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5C" w:rsidRDefault="00D9105C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67" w:rsidRDefault="002750C8" w:rsidP="0084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WILD </w:t>
      </w:r>
      <w:r w:rsidR="00842667">
        <w:rPr>
          <w:rFonts w:ascii="Times New Roman" w:hAnsi="Times New Roman" w:cs="Times New Roman"/>
          <w:b/>
          <w:sz w:val="24"/>
          <w:szCs w:val="24"/>
        </w:rPr>
        <w:t>TURKEY FOR CHRISTMAS</w:t>
      </w:r>
    </w:p>
    <w:p w:rsidR="00842667" w:rsidRDefault="00842667" w:rsidP="0084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Contemplation makes a rare turkey-cock of him;</w:t>
      </w: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How he jets under his advanced plumes.</w:t>
      </w: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William Shakespeare, </w:t>
      </w:r>
      <w:r w:rsidRPr="00842667">
        <w:rPr>
          <w:rFonts w:ascii="Times New Roman" w:hAnsi="Times New Roman" w:cs="Times New Roman"/>
          <w:sz w:val="24"/>
          <w:szCs w:val="24"/>
          <w:u w:val="single"/>
        </w:rPr>
        <w:t>Twelfth Night</w:t>
      </w: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in 1973, shortly after joining the faculty at the University of Georgia, I chance</w:t>
      </w:r>
      <w:r w:rsidR="002750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upon a story in a magazine about wild turkeys in Georgia.  It gave instructions and information on how to get a hunting license, what kind of gun and ammunition to use, and even the best geographical locations in which to hunt.  I became intrigued and eager to explore a new adventure.  Imagine, wild turkey on Christmas!</w:t>
      </w: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rushed to Franklin’s Gun Shop, then located on Hawthorne Avenue, Athens, Georgia, to secure the hardware, a word which now has a different meaning.  Software, then, was a fairly soft orange hunting suit.  I had not shot a rifle since I was a teenager knocking tin cans off fence posts on our Indiana farm.  I used to be fairly good.</w:t>
      </w:r>
    </w:p>
    <w:p w:rsidR="00842667" w:rsidRDefault="00842667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67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day, and without practice, I went to a remote, recommended location in Oglethorpe County, not the ones listed in the magazine, but the one the gun clerk had whispered to me.</w:t>
      </w: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Amazingly, within 30 minutes, I had shot a wild turkey dead in the head, which is much smaller than a tin can.  I guess once you have learned to swim or ride a bike you can always swim or ride a bike but not necessarily vice versa.  I took the prized bird home, defeathered it, eviscerated it, and cooled it overnight in the refrigerator.</w:t>
      </w: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day—Christmas—I cooked it: fried wild turkey.  How great it was!</w:t>
      </w: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I was divorce</w:t>
      </w:r>
      <w:r w:rsidR="002750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living alone this Christmas (1973), I began to reflect and contemplate </w:t>
      </w:r>
      <w:r w:rsidR="002750C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my future hunting capabilities and, indeed, prospects.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Perhaps I could write a book on wild turkey hunting or at least write a syndicated column for national newspapers.  I had more and more wild turkey.  Perhaps I would even write for the </w:t>
      </w:r>
      <w:r>
        <w:rPr>
          <w:rFonts w:ascii="Times New Roman" w:hAnsi="Times New Roman" w:cs="Times New Roman"/>
          <w:i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03" w:rsidRDefault="00AD7203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actually I would go into big game hunting, you know, like Ernest Hemingway, that great hunter, and become the next great American novelist, shoot buffalos on Ted Turner’s ranches</w:t>
      </w:r>
      <w:r w:rsidR="00C41BEE">
        <w:rPr>
          <w:rFonts w:ascii="Times New Roman" w:hAnsi="Times New Roman" w:cs="Times New Roman"/>
          <w:sz w:val="24"/>
          <w:szCs w:val="24"/>
        </w:rPr>
        <w:t>, even shoot race horses, and mad cows—possibly bad dogs.  This wild turkey is so good.</w:t>
      </w:r>
    </w:p>
    <w:p w:rsidR="00C41BEE" w:rsidRDefault="00C41BEE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BEE" w:rsidRDefault="00C41BEE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go on high-paying lecture circuits, be nationally and globally interviewed for my hunting expertise on what would later become CNN and Larry King Live, and even take President and Mrs. Nixon</w:t>
      </w:r>
      <w:r w:rsidR="002750C8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for Christmas dinner—a wild turkey I had personally shot.  (I remind you that this is 1973.)  A private and presidentially conducted tour of the White House would certainly be an improvement over the tourist tour I took in 1963 as a mere graduate student, when I was too </w:t>
      </w:r>
      <w:r>
        <w:rPr>
          <w:rFonts w:ascii="Times New Roman" w:hAnsi="Times New Roman" w:cs="Times New Roman"/>
          <w:sz w:val="24"/>
          <w:szCs w:val="24"/>
        </w:rPr>
        <w:lastRenderedPageBreak/>
        <w:t>young to appreciate our great nati</w:t>
      </w:r>
      <w:r w:rsidR="002750C8">
        <w:rPr>
          <w:rFonts w:ascii="Times New Roman" w:hAnsi="Times New Roman" w:cs="Times New Roman"/>
          <w:sz w:val="24"/>
          <w:szCs w:val="24"/>
        </w:rPr>
        <w:t>onal heritage, a heritage that Ben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ranklin—after whom our Arts and Sciences College at the Universit</w:t>
      </w:r>
      <w:r w:rsidR="002750C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Georgia was named—wanted the wild turkey to be named as the national bird.  Unfortunately, as I now realized, it should not have been the eagle but the tasty wild turkey.</w:t>
      </w:r>
    </w:p>
    <w:p w:rsidR="00C41BEE" w:rsidRDefault="00C41BEE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BEE" w:rsidRDefault="00C41BEE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heck, I might find that President Nixon would encourage me to run for president of these United States one day.  My goodness, this fried wild turkey is so satisfying.  I really think I could be president of the United States.</w:t>
      </w:r>
    </w:p>
    <w:p w:rsidR="002750C8" w:rsidRDefault="002750C8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question number one is: who will be my vice president?  Clearly, none of my faculty colleagues, as much as I admire them, are qualified, nor are any of the staff, and clearly none of our students!</w:t>
      </w:r>
    </w:p>
    <w:p w:rsidR="002750C8" w:rsidRDefault="002750C8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C8" w:rsidRDefault="002750C8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number two, at what point in this story did you realize that instead of eating fried wild turkey from Oglethorpe County, I became fried on liquid Wild Turkey from bourbon county, Kentucky?</w:t>
      </w:r>
    </w:p>
    <w:p w:rsidR="002750C8" w:rsidRDefault="002750C8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C8" w:rsidRPr="00AD7203" w:rsidRDefault="002750C8" w:rsidP="0084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Merry Christmas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Year to all!</w:t>
      </w:r>
    </w:p>
    <w:sectPr w:rsidR="002750C8" w:rsidRPr="00AD72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F7" w:rsidRDefault="008A26F7" w:rsidP="00842667">
      <w:pPr>
        <w:spacing w:after="0" w:line="240" w:lineRule="auto"/>
      </w:pPr>
      <w:r>
        <w:separator/>
      </w:r>
    </w:p>
  </w:endnote>
  <w:endnote w:type="continuationSeparator" w:id="0">
    <w:p w:rsidR="008A26F7" w:rsidRDefault="008A26F7" w:rsidP="0084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F7" w:rsidRDefault="008A26F7" w:rsidP="00842667">
      <w:pPr>
        <w:spacing w:after="0" w:line="240" w:lineRule="auto"/>
      </w:pPr>
      <w:r>
        <w:separator/>
      </w:r>
    </w:p>
  </w:footnote>
  <w:footnote w:type="continuationSeparator" w:id="0">
    <w:p w:rsidR="008A26F7" w:rsidRDefault="008A26F7" w:rsidP="0084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182908550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 w:val="0"/>
        <w:noProof/>
        <w:sz w:val="22"/>
        <w:szCs w:val="22"/>
      </w:rPr>
    </w:sdtEndPr>
    <w:sdtContent>
      <w:p w:rsidR="00842667" w:rsidRDefault="00842667">
        <w:pPr>
          <w:pStyle w:val="Header"/>
          <w:jc w:val="right"/>
        </w:pPr>
        <w:r w:rsidRPr="00842667">
          <w:rPr>
            <w:rFonts w:ascii="Times New Roman" w:hAnsi="Times New Roman" w:cs="Times New Roman"/>
            <w:b/>
            <w:sz w:val="24"/>
            <w:szCs w:val="24"/>
          </w:rPr>
          <w:t>Wild Turkey for Christmas/</w:t>
        </w:r>
        <w:r w:rsidRPr="0084266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4266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84266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750C8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842667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842667" w:rsidRDefault="00842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7"/>
    <w:rsid w:val="002750C8"/>
    <w:rsid w:val="00842667"/>
    <w:rsid w:val="008A26F7"/>
    <w:rsid w:val="00AD7203"/>
    <w:rsid w:val="00C41BEE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67"/>
  </w:style>
  <w:style w:type="paragraph" w:styleId="Footer">
    <w:name w:val="footer"/>
    <w:basedOn w:val="Normal"/>
    <w:link w:val="FooterChar"/>
    <w:uiPriority w:val="99"/>
    <w:unhideWhenUsed/>
    <w:rsid w:val="0084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67"/>
  </w:style>
  <w:style w:type="paragraph" w:styleId="Footer">
    <w:name w:val="footer"/>
    <w:basedOn w:val="Normal"/>
    <w:link w:val="FooterChar"/>
    <w:uiPriority w:val="99"/>
    <w:unhideWhenUsed/>
    <w:rsid w:val="0084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2014-10-26T20:47:00Z</dcterms:created>
  <dcterms:modified xsi:type="dcterms:W3CDTF">2014-10-26T21:26:00Z</dcterms:modified>
</cp:coreProperties>
</file>